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5DF" w:rsidRDefault="006165DF" w:rsidP="006165DF">
      <w:pPr>
        <w:widowControl/>
        <w:suppressAutoHyphens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ANKIETA</w:t>
      </w:r>
    </w:p>
    <w:p w:rsidR="006165DF" w:rsidRPr="00711286" w:rsidRDefault="006165DF" w:rsidP="006165DF">
      <w:pPr>
        <w:widowControl/>
        <w:suppressAutoHyphens w:val="0"/>
        <w:jc w:val="center"/>
        <w:rPr>
          <w:rFonts w:asciiTheme="minorHAnsi" w:hAnsiTheme="minorHAnsi"/>
          <w:b/>
          <w:sz w:val="22"/>
          <w:szCs w:val="22"/>
        </w:rPr>
      </w:pPr>
      <w:r w:rsidRPr="00711286">
        <w:rPr>
          <w:rFonts w:asciiTheme="minorHAnsi" w:hAnsiTheme="minorHAnsi"/>
          <w:b/>
          <w:sz w:val="22"/>
          <w:szCs w:val="22"/>
        </w:rPr>
        <w:t xml:space="preserve">PROBLEMY PRAWNE ZWIĄZANE Z </w:t>
      </w:r>
      <w:r w:rsidRPr="007702DD">
        <w:rPr>
          <w:rFonts w:asciiTheme="minorHAnsi" w:hAnsiTheme="minorHAnsi"/>
          <w:b/>
          <w:caps/>
          <w:kern w:val="22"/>
          <w:sz w:val="22"/>
          <w:szCs w:val="22"/>
        </w:rPr>
        <w:t>regulacją</w:t>
      </w:r>
      <w:r w:rsidRPr="00711286">
        <w:rPr>
          <w:rFonts w:asciiTheme="minorHAnsi" w:hAnsiTheme="minorHAnsi"/>
          <w:b/>
          <w:sz w:val="22"/>
          <w:szCs w:val="22"/>
        </w:rPr>
        <w:t xml:space="preserve"> DOT. UPADŁOŚCI </w:t>
      </w:r>
    </w:p>
    <w:p w:rsidR="006165DF" w:rsidRDefault="006165DF" w:rsidP="006165DF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3543"/>
        <w:gridCol w:w="3904"/>
      </w:tblGrid>
      <w:tr w:rsidR="006165DF" w:rsidTr="00B8022A">
        <w:tc>
          <w:tcPr>
            <w:tcW w:w="534" w:type="dxa"/>
            <w:shd w:val="clear" w:color="auto" w:fill="D9D9D9" w:themeFill="background1" w:themeFillShade="D9"/>
          </w:tcPr>
          <w:p w:rsidR="006165DF" w:rsidRPr="00567292" w:rsidRDefault="006165DF" w:rsidP="00B8022A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702DD">
              <w:rPr>
                <w:rFonts w:asciiTheme="minorHAnsi" w:hAnsiTheme="minorHAnsi"/>
                <w:sz w:val="22"/>
                <w:szCs w:val="22"/>
              </w:rPr>
              <w:t>Lp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770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165DF" w:rsidRPr="007702DD" w:rsidRDefault="006165DF" w:rsidP="00B8022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7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02DD">
              <w:rPr>
                <w:rFonts w:asciiTheme="minorHAnsi" w:hAnsiTheme="minorHAnsi"/>
                <w:sz w:val="22"/>
                <w:szCs w:val="22"/>
              </w:rPr>
              <w:t>Zauważony problem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165DF" w:rsidRPr="007702DD" w:rsidRDefault="006165DF" w:rsidP="00B8022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8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02DD">
              <w:rPr>
                <w:rFonts w:asciiTheme="minorHAnsi" w:hAnsiTheme="minorHAnsi"/>
                <w:sz w:val="22"/>
                <w:szCs w:val="22"/>
              </w:rPr>
              <w:t>Problematyczny przepis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165DF" w:rsidRPr="007702DD" w:rsidRDefault="006165DF" w:rsidP="00B8022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7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02DD">
              <w:rPr>
                <w:rFonts w:asciiTheme="minorHAnsi" w:hAnsiTheme="minorHAnsi"/>
                <w:sz w:val="22"/>
                <w:szCs w:val="22"/>
              </w:rPr>
              <w:t>Proponowane rozwiązanie (</w:t>
            </w:r>
            <w:r w:rsidRPr="007702DD">
              <w:rPr>
                <w:rFonts w:asciiTheme="minorHAnsi" w:hAnsiTheme="minorHAnsi"/>
                <w:b/>
                <w:sz w:val="22"/>
                <w:szCs w:val="22"/>
              </w:rPr>
              <w:t>opcjonalnie</w:t>
            </w:r>
            <w:r w:rsidRPr="007702D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6165DF" w:rsidRPr="007702DD" w:rsidRDefault="006165DF" w:rsidP="00B8022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ind w:left="7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02DD">
              <w:rPr>
                <w:rFonts w:asciiTheme="minorHAnsi" w:hAnsiTheme="minorHAnsi"/>
                <w:sz w:val="22"/>
                <w:szCs w:val="22"/>
              </w:rPr>
              <w:t>Proponowane nowe brzmienie przepisu (</w:t>
            </w:r>
            <w:r w:rsidRPr="007702DD">
              <w:rPr>
                <w:rFonts w:asciiTheme="minorHAnsi" w:hAnsiTheme="minorHAnsi"/>
                <w:b/>
                <w:sz w:val="22"/>
                <w:szCs w:val="22"/>
              </w:rPr>
              <w:t>opcjonalnie</w:t>
            </w:r>
            <w:r w:rsidRPr="007702D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165DF" w:rsidTr="00B8022A">
        <w:tc>
          <w:tcPr>
            <w:tcW w:w="53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Nieuzasadnione zróżnicowanie przesłanek odmowy oddłużenia konsumenta i indywidualnego przedsiębiorcy – w postaci surowszego reżimu oddłużenia konsumenta.</w:t>
            </w:r>
          </w:p>
        </w:tc>
        <w:tc>
          <w:tcPr>
            <w:tcW w:w="3686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art. 491</w:t>
            </w:r>
            <w:r w:rsidRPr="00C26982">
              <w:rPr>
                <w:rFonts w:asciiTheme="minorHAnsi" w:hAnsiTheme="minorHAnsi"/>
                <w:sz w:val="22"/>
                <w:szCs w:val="22"/>
                <w:vertAlign w:val="superscript"/>
              </w:rPr>
              <w:t>4</w:t>
            </w:r>
            <w:r w:rsidRPr="00C26982">
              <w:rPr>
                <w:rFonts w:asciiTheme="minorHAnsi" w:hAnsiTheme="minorHAnsi"/>
                <w:sz w:val="22"/>
                <w:szCs w:val="22"/>
              </w:rPr>
              <w:t xml:space="preserve"> ust. 2 pkt 3 PU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2. Sąd oddala wniosek o ogłoszenie upadłości, jeżeli w okresie dziesięciu lat przed dniem zgłoszenia wniosku: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1) w stosunku do dłużnika prowadzono postępowanie upadłościowe według przepisów tytułu niniejszego, jeżeli postępowanie to zostało umorzone z innych przyczyn niż na wniosek dłużnika,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2) ustalony dla dłużnika plan spłaty wierzycieli uchylono na podstawie przepisu art. 491</w:t>
            </w:r>
            <w:r w:rsidRPr="00C26982">
              <w:rPr>
                <w:rFonts w:asciiTheme="minorHAnsi" w:hAnsiTheme="minorHAnsi"/>
                <w:sz w:val="22"/>
                <w:szCs w:val="22"/>
                <w:vertAlign w:val="superscript"/>
              </w:rPr>
              <w:t>20</w:t>
            </w:r>
            <w:r w:rsidRPr="00C2698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3) dłużnik, mając taki obowiązek, wbrew przepisom ustawy nie zgłosił w terminie wniosku o ogłoszenie upadłości,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4) czynność prawna dłużnika została prawomocnie uznana za dokonaną z pokrzywdzeniem wierzycieli</w:t>
            </w:r>
          </w:p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- chyba że przeprowadzenie postępowania jest uzasadnione względami słuszności lub względami humanitarnymi.</w:t>
            </w:r>
          </w:p>
        </w:tc>
        <w:tc>
          <w:tcPr>
            <w:tcW w:w="3543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Ujednolicenie przesłanek odmowy oddłużenia konsumenta i indywidualnego przedsiębiorcy.</w:t>
            </w:r>
          </w:p>
        </w:tc>
        <w:tc>
          <w:tcPr>
            <w:tcW w:w="390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0210">
              <w:rPr>
                <w:rFonts w:asciiTheme="minorHAnsi" w:hAnsiTheme="minorHAnsi"/>
                <w:sz w:val="22"/>
                <w:szCs w:val="22"/>
              </w:rPr>
              <w:t>art. 491</w:t>
            </w:r>
            <w:r w:rsidRPr="00170210">
              <w:rPr>
                <w:rFonts w:asciiTheme="minorHAnsi" w:hAnsiTheme="minorHAnsi"/>
                <w:sz w:val="22"/>
                <w:szCs w:val="22"/>
                <w:vertAlign w:val="superscript"/>
              </w:rPr>
              <w:t>4</w:t>
            </w:r>
            <w:r w:rsidRPr="00170210">
              <w:rPr>
                <w:rFonts w:asciiTheme="minorHAnsi" w:hAnsiTheme="minorHAnsi"/>
                <w:sz w:val="22"/>
                <w:szCs w:val="22"/>
              </w:rPr>
              <w:t xml:space="preserve"> ust. 2 pkt 3 PU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2. Sąd oddala wniosek o ogłoszenie upadłości, jeżeli w okresie dziesięciu lat przed dniem zgłoszenia wniosku: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1) w stosunku do dłużnika prowadzono postępowanie upadłościowe według przepisów tytułu niniejszego, jeżeli postępowanie to zostało umorzone z innych przyczyn niż na wniosek dłużnika,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2) ustalony dla dłużnika plan spłaty wierzycieli uchylono na podstawie przepisu art. 491</w:t>
            </w:r>
            <w:r w:rsidRPr="00C26982">
              <w:rPr>
                <w:rFonts w:asciiTheme="minorHAnsi" w:hAnsiTheme="minorHAnsi"/>
                <w:sz w:val="22"/>
                <w:szCs w:val="22"/>
                <w:vertAlign w:val="superscript"/>
              </w:rPr>
              <w:t>20</w:t>
            </w:r>
            <w:r w:rsidRPr="00C2698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Pr="00170210">
              <w:rPr>
                <w:rFonts w:asciiTheme="minorHAnsi" w:hAnsiTheme="minorHAnsi"/>
                <w:b/>
                <w:sz w:val="22"/>
                <w:szCs w:val="22"/>
              </w:rPr>
              <w:t xml:space="preserve">materiał zebrany w sprawie daje podstawę do stwierdzenia, że zachodzą okoliczności stanowiące podstawę do pozbawienia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dłużnika</w:t>
            </w:r>
            <w:r w:rsidRPr="00170210">
              <w:rPr>
                <w:rFonts w:asciiTheme="minorHAnsi" w:hAnsiTheme="minorHAnsi"/>
                <w:b/>
                <w:sz w:val="22"/>
                <w:szCs w:val="22"/>
              </w:rPr>
              <w:t xml:space="preserve"> prawa prowadzenia działalności gospodarczej na własny rachunek lub w ramach spółki cywilnej oraz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</w:t>
            </w:r>
            <w:r w:rsidRPr="00C2698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165DF" w:rsidRPr="00C26982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lastRenderedPageBreak/>
              <w:t>4) czynność prawna dłużnika została prawomocnie uznana za dokonaną z pokrzywdzeniem wierzycieli</w:t>
            </w:r>
          </w:p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6982">
              <w:rPr>
                <w:rFonts w:asciiTheme="minorHAnsi" w:hAnsiTheme="minorHAnsi"/>
                <w:sz w:val="22"/>
                <w:szCs w:val="22"/>
              </w:rPr>
              <w:t>- chyba że przeprowadzenie postępowania jest uzasadnione względami słuszności lub względami humanitarnymi.</w:t>
            </w:r>
          </w:p>
        </w:tc>
      </w:tr>
      <w:tr w:rsidR="006165DF" w:rsidTr="00B8022A">
        <w:tc>
          <w:tcPr>
            <w:tcW w:w="53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5DF" w:rsidTr="00B8022A">
        <w:tc>
          <w:tcPr>
            <w:tcW w:w="53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5DF" w:rsidTr="00B8022A">
        <w:tc>
          <w:tcPr>
            <w:tcW w:w="53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5DF" w:rsidTr="00B8022A">
        <w:tc>
          <w:tcPr>
            <w:tcW w:w="53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5DF" w:rsidTr="00B8022A">
        <w:tc>
          <w:tcPr>
            <w:tcW w:w="53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5DF" w:rsidTr="00B8022A">
        <w:tc>
          <w:tcPr>
            <w:tcW w:w="53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6165DF" w:rsidRDefault="006165DF" w:rsidP="00B8022A">
            <w:pPr>
              <w:widowControl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65DF" w:rsidRPr="00C0745C" w:rsidRDefault="006165DF" w:rsidP="006165DF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BC4076" w:rsidRPr="00C0745C" w:rsidRDefault="00BC4076" w:rsidP="004546D9">
      <w:pPr>
        <w:widowControl/>
        <w:suppressAutoHyphens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C4076" w:rsidRPr="00C0745C" w:rsidSect="00222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7" w:h="11905" w:orient="landscape" w:code="9"/>
      <w:pgMar w:top="1531" w:right="1134" w:bottom="1701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DE" w:rsidRDefault="00B369DE">
      <w:r>
        <w:separator/>
      </w:r>
    </w:p>
  </w:endnote>
  <w:endnote w:type="continuationSeparator" w:id="0">
    <w:p w:rsidR="00B369DE" w:rsidRDefault="00B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D1" w:rsidRDefault="008C43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44" w:rsidRDefault="004546D9">
    <w:pPr>
      <w:pStyle w:val="Stopka"/>
      <w:rPr>
        <w:noProof/>
      </w:rPr>
    </w:pPr>
    <w:r>
      <w:rPr>
        <w:rFonts w:ascii="Arial Narrow" w:hAnsi="Arial Narrow"/>
        <w:noProof/>
        <w:color w:val="4A1E13"/>
        <w:kern w:val="24"/>
        <w:sz w:val="16"/>
      </w:rPr>
      <w:drawing>
        <wp:anchor distT="0" distB="0" distL="114300" distR="114300" simplePos="0" relativeHeight="251680768" behindDoc="1" locked="1" layoutInCell="1" allowOverlap="1" wp14:anchorId="0FE186F3" wp14:editId="5A02D92A">
          <wp:simplePos x="0" y="0"/>
          <wp:positionH relativeFrom="page">
            <wp:align>center</wp:align>
          </wp:positionH>
          <wp:positionV relativeFrom="page">
            <wp:posOffset>6906895</wp:posOffset>
          </wp:positionV>
          <wp:extent cx="10404000" cy="176400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stopk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590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A15EEA" wp14:editId="6BC2F831">
              <wp:simplePos x="0" y="0"/>
              <wp:positionH relativeFrom="page">
                <wp:align>center</wp:align>
              </wp:positionH>
              <wp:positionV relativeFrom="page">
                <wp:posOffset>6985000</wp:posOffset>
              </wp:positionV>
              <wp:extent cx="2360930" cy="1278000"/>
              <wp:effectExtent l="0" t="0" r="317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E44" w:rsidRPr="0039075F" w:rsidRDefault="00B369DE" w:rsidP="00752E44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F33590" w:rsidRPr="0039075F">
                              <w:rPr>
                                <w:rStyle w:val="Hipercze"/>
                                <w:rFonts w:asciiTheme="minorHAnsi" w:hAnsiTheme="minorHAnsi" w:cstheme="minorHAnsi"/>
                                <w:color w:val="4A1E13"/>
                                <w:sz w:val="18"/>
                                <w:szCs w:val="18"/>
                                <w:u w:val="none"/>
                              </w:rPr>
                              <w:t>www.tatara.com.pl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550pt;width:185.9pt;height:100.65pt;z-index:251671552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" stroked="f">
              <v:textbox>
                <w:txbxContent>
                  <w:p w:rsidR="00752E44" w:rsidRPr="0039075F" w:rsidRDefault="00B369DE" w:rsidP="00752E44">
                    <w:pPr>
                      <w:jc w:val="center"/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hyperlink r:id="rId3" w:history="1">
                      <w:r w:rsidR="00F33590" w:rsidRPr="0039075F">
                        <w:rPr>
                          <w:rStyle w:val="Hipercze"/>
                          <w:rFonts w:asciiTheme="minorHAnsi" w:hAnsiTheme="minorHAnsi" w:cstheme="minorHAnsi"/>
                          <w:color w:val="4A1E13"/>
                          <w:sz w:val="18"/>
                          <w:szCs w:val="18"/>
                          <w:u w:val="none"/>
                        </w:rPr>
                        <w:t>www.tatara.com.pl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07A3" w:rsidRPr="007D109B">
      <w:rPr>
        <w:noProof/>
      </w:rPr>
      <w:drawing>
        <wp:anchor distT="0" distB="0" distL="114300" distR="114300" simplePos="0" relativeHeight="251667456" behindDoc="0" locked="0" layoutInCell="1" allowOverlap="1" wp14:anchorId="7D7C66B9" wp14:editId="287DC769">
          <wp:simplePos x="0" y="0"/>
          <wp:positionH relativeFrom="page">
            <wp:align>center</wp:align>
          </wp:positionH>
          <wp:positionV relativeFrom="page">
            <wp:posOffset>9915525</wp:posOffset>
          </wp:positionV>
          <wp:extent cx="7146000" cy="10440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stopka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6000" cy="10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7DC0" w:rsidRDefault="00BC4076">
    <w:pPr>
      <w:pStyle w:val="Stopka"/>
    </w:pPr>
    <w:r w:rsidRPr="007D109B">
      <w:rPr>
        <w:rFonts w:ascii="Arial Narrow" w:hAnsi="Arial Narrow"/>
        <w:noProof/>
        <w:color w:val="4A1E13"/>
        <w:kern w:val="24"/>
        <w:sz w:val="16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0" wp14:anchorId="3E56446A" wp14:editId="0E8B66D6">
              <wp:simplePos x="0" y="0"/>
              <wp:positionH relativeFrom="rightMargin">
                <wp:posOffset>-418465</wp:posOffset>
              </wp:positionH>
              <wp:positionV relativeFrom="page">
                <wp:posOffset>6987540</wp:posOffset>
              </wp:positionV>
              <wp:extent cx="968375" cy="2546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color w:val="4A1E13"/>
                              <w:kern w:val="24"/>
                              <w:sz w:val="18"/>
                              <w:szCs w:val="18"/>
                            </w:rPr>
                            <w:id w:val="1119036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24"/>
                            </w:rPr>
                          </w:sdtEndPr>
                          <w:sdtContent>
                            <w:p w:rsidR="00BC4076" w:rsidRPr="0039075F" w:rsidRDefault="00BC4076" w:rsidP="00BC4076">
                              <w:pPr>
                                <w:pStyle w:val="Stopka"/>
                                <w:jc w:val="right"/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6"/>
                                </w:rPr>
                              </w:pP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165DF">
                                <w:rPr>
                                  <w:rFonts w:asciiTheme="minorHAnsi" w:hAnsiTheme="minorHAnsi" w:cstheme="minorHAnsi"/>
                                  <w:noProof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 xml:space="preserve"> z 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165DF">
                                <w:rPr>
                                  <w:rFonts w:asciiTheme="minorHAnsi" w:hAnsiTheme="minorHAnsi" w:cstheme="minorHAnsi"/>
                                  <w:noProof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C4076" w:rsidRDefault="00BC4076" w:rsidP="00BC40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95pt;margin-top:550.2pt;width:76.25pt;height:2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" o:allowoverlap="f" filled="f" stroked="f"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color w:val="4A1E13"/>
                        <w:kern w:val="24"/>
                        <w:sz w:val="18"/>
                        <w:szCs w:val="18"/>
                      </w:rPr>
                      <w:id w:val="11190368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6"/>
                        <w:szCs w:val="24"/>
                      </w:rPr>
                    </w:sdtEndPr>
                    <w:sdtContent>
                      <w:p w:rsidR="00BC4076" w:rsidRPr="0039075F" w:rsidRDefault="00BC4076" w:rsidP="00BC4076">
                        <w:pPr>
                          <w:pStyle w:val="Stopka"/>
                          <w:jc w:val="right"/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6"/>
                          </w:rPr>
                        </w:pP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t xml:space="preserve">Strona 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begin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instrText>PAGE</w:instrTex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separate"/>
                        </w:r>
                        <w:r w:rsidR="006165DF">
                          <w:rPr>
                            <w:rFonts w:asciiTheme="minorHAnsi" w:hAnsiTheme="minorHAnsi" w:cstheme="minorHAnsi"/>
                            <w:noProof/>
                            <w:color w:val="4A1E13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end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t xml:space="preserve"> z 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begin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instrText>NUMPAGES</w:instrTex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separate"/>
                        </w:r>
                        <w:r w:rsidR="006165DF">
                          <w:rPr>
                            <w:rFonts w:asciiTheme="minorHAnsi" w:hAnsiTheme="minorHAnsi" w:cstheme="minorHAnsi"/>
                            <w:noProof/>
                            <w:color w:val="4A1E13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:rsidR="00BC4076" w:rsidRDefault="00BC4076" w:rsidP="00BC4076"/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0C" w:rsidRPr="0034400C" w:rsidRDefault="00825322">
    <w:pPr>
      <w:pStyle w:val="Stopka"/>
      <w:jc w:val="center"/>
      <w:rPr>
        <w:rFonts w:ascii="Arial Narrow" w:hAnsi="Arial Narrow"/>
        <w:color w:val="4A1E13"/>
        <w:kern w:val="24"/>
        <w:sz w:val="16"/>
      </w:rPr>
    </w:pPr>
    <w:r w:rsidRPr="007D109B">
      <w:rPr>
        <w:rFonts w:ascii="Arial Narrow" w:hAnsi="Arial Narrow"/>
        <w:noProof/>
        <w:color w:val="4A1E13"/>
        <w:kern w:val="24"/>
        <w:sz w:val="16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0" wp14:anchorId="6A8F62B8" wp14:editId="19CB2BED">
              <wp:simplePos x="0" y="0"/>
              <wp:positionH relativeFrom="rightMargin">
                <wp:posOffset>-540385</wp:posOffset>
              </wp:positionH>
              <wp:positionV relativeFrom="page">
                <wp:posOffset>6923405</wp:posOffset>
              </wp:positionV>
              <wp:extent cx="932180" cy="280670"/>
              <wp:effectExtent l="0" t="0" r="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color w:val="4A1E13"/>
                              <w:kern w:val="24"/>
                              <w:sz w:val="18"/>
                              <w:szCs w:val="18"/>
                            </w:rPr>
                            <w:id w:val="-18499397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24"/>
                            </w:rPr>
                          </w:sdtEndPr>
                          <w:sdtContent>
                            <w:p w:rsidR="007D109B" w:rsidRPr="0039075F" w:rsidRDefault="007D109B" w:rsidP="007D109B">
                              <w:pPr>
                                <w:pStyle w:val="Stopka"/>
                                <w:jc w:val="right"/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6"/>
                                </w:rPr>
                              </w:pP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165DF">
                                <w:rPr>
                                  <w:rFonts w:asciiTheme="minorHAnsi" w:hAnsiTheme="minorHAnsi" w:cstheme="minorHAnsi"/>
                                  <w:noProof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 xml:space="preserve"> z 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165DF">
                                <w:rPr>
                                  <w:rFonts w:asciiTheme="minorHAnsi" w:hAnsiTheme="minorHAnsi" w:cstheme="minorHAnsi"/>
                                  <w:noProof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9075F">
                                <w:rPr>
                                  <w:rFonts w:asciiTheme="minorHAnsi" w:hAnsiTheme="minorHAnsi" w:cstheme="minorHAnsi"/>
                                  <w:color w:val="4A1E13"/>
                                  <w:kern w:val="24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D109B" w:rsidRDefault="007D10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2.55pt;margin-top:545.15pt;width:73.4pt;height:2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" o:allowoverlap="f" filled="f" stroked="f"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color w:val="4A1E13"/>
                        <w:kern w:val="24"/>
                        <w:sz w:val="18"/>
                        <w:szCs w:val="18"/>
                      </w:rPr>
                      <w:id w:val="-18499397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6"/>
                        <w:szCs w:val="24"/>
                      </w:rPr>
                    </w:sdtEndPr>
                    <w:sdtContent>
                      <w:p w:rsidR="007D109B" w:rsidRPr="0039075F" w:rsidRDefault="007D109B" w:rsidP="007D109B">
                        <w:pPr>
                          <w:pStyle w:val="Stopka"/>
                          <w:jc w:val="right"/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6"/>
                          </w:rPr>
                        </w:pP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t xml:space="preserve">Strona 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begin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instrText>PAGE</w:instrTex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separate"/>
                        </w:r>
                        <w:r w:rsidR="006165DF">
                          <w:rPr>
                            <w:rFonts w:asciiTheme="minorHAnsi" w:hAnsiTheme="minorHAnsi" w:cstheme="minorHAnsi"/>
                            <w:noProof/>
                            <w:color w:val="4A1E13"/>
                            <w:kern w:val="24"/>
                            <w:sz w:val="18"/>
                            <w:szCs w:val="18"/>
                          </w:rPr>
                          <w:t>1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end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t xml:space="preserve"> z 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begin"/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instrText>NUMPAGES</w:instrTex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separate"/>
                        </w:r>
                        <w:r w:rsidR="006165DF">
                          <w:rPr>
                            <w:rFonts w:asciiTheme="minorHAnsi" w:hAnsiTheme="minorHAnsi" w:cstheme="minorHAnsi"/>
                            <w:noProof/>
                            <w:color w:val="4A1E13"/>
                            <w:kern w:val="24"/>
                            <w:sz w:val="18"/>
                            <w:szCs w:val="18"/>
                          </w:rPr>
                          <w:t>1</w:t>
                        </w:r>
                        <w:r w:rsidRPr="0039075F">
                          <w:rPr>
                            <w:rFonts w:asciiTheme="minorHAnsi" w:hAnsiTheme="minorHAnsi" w:cstheme="minorHAnsi"/>
                            <w:color w:val="4A1E13"/>
                            <w:kern w:val="24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:rsidR="007D109B" w:rsidRDefault="007D109B"/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0142F2">
      <w:rPr>
        <w:rFonts w:ascii="Arial Narrow" w:hAnsi="Arial Narrow"/>
        <w:noProof/>
        <w:color w:val="4A1E13"/>
        <w:kern w:val="24"/>
        <w:sz w:val="16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0028A7A" wp14:editId="1C872AE9">
              <wp:simplePos x="0" y="0"/>
              <wp:positionH relativeFrom="column">
                <wp:posOffset>-139065</wp:posOffset>
              </wp:positionH>
              <wp:positionV relativeFrom="page">
                <wp:posOffset>6877050</wp:posOffset>
              </wp:positionV>
              <wp:extent cx="2360930" cy="5544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2F2" w:rsidRPr="0039075F" w:rsidRDefault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ul. Gen. J. Sowińskiego 3, 31-524 Kraków</w:t>
                          </w:r>
                        </w:p>
                        <w:p w:rsidR="000142F2" w:rsidRPr="0039075F" w:rsidRDefault="008C43D1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t</w:t>
                          </w:r>
                          <w:r w:rsidR="000142F2"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el./fax: +48 12 634 52 92</w:t>
                          </w:r>
                        </w:p>
                        <w:p w:rsidR="000142F2" w:rsidRPr="0039075F" w:rsidRDefault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kancelaria@tatara.com.pl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10.95pt;margin-top:541.5pt;width:185.9pt;height:43.6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" filled="f" stroked="f">
              <v:textbox>
                <w:txbxContent>
                  <w:p w:rsidR="000142F2" w:rsidRPr="0039075F" w:rsidRDefault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ul. Gen. J. Sowińskiego 3, 31-524 Kraków</w:t>
                    </w:r>
                  </w:p>
                  <w:p w:rsidR="000142F2" w:rsidRPr="0039075F" w:rsidRDefault="008C43D1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t</w:t>
                    </w:r>
                    <w:r w:rsidR="000142F2"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el./fax: +48 12 634 52 92</w:t>
                    </w:r>
                  </w:p>
                  <w:p w:rsidR="000142F2" w:rsidRPr="0039075F" w:rsidRDefault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kancelaria@tatara.com.pl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0142F2">
      <w:rPr>
        <w:rFonts w:ascii="Arial Narrow" w:hAnsi="Arial Narrow"/>
        <w:noProof/>
        <w:color w:val="4A1E13"/>
        <w:kern w:val="24"/>
        <w:sz w:val="16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66443BC" wp14:editId="1F872E28">
              <wp:simplePos x="0" y="0"/>
              <wp:positionH relativeFrom="column">
                <wp:posOffset>2546985</wp:posOffset>
              </wp:positionH>
              <wp:positionV relativeFrom="page">
                <wp:posOffset>6877050</wp:posOffset>
              </wp:positionV>
              <wp:extent cx="2360930" cy="554400"/>
              <wp:effectExtent l="0" t="0" r="0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2F2" w:rsidRPr="0039075F" w:rsidRDefault="000142F2" w:rsidP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ul. Bagno 2/</w:t>
                          </w:r>
                          <w:r w:rsidR="008C43D1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69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, 00-112 Warszawa</w:t>
                          </w:r>
                        </w:p>
                        <w:p w:rsidR="000142F2" w:rsidRPr="0039075F" w:rsidRDefault="008C43D1" w:rsidP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t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 xml:space="preserve">el./fax: +48 </w:t>
                          </w: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2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2 6</w:t>
                          </w: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5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 xml:space="preserve">4 </w:t>
                          </w: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66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3</w:t>
                          </w: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0142F2" w:rsidRPr="0039075F" w:rsidRDefault="000142F2" w:rsidP="000142F2">
                          <w:pPr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</w:pPr>
                          <w:r w:rsidRPr="0039075F">
                            <w:rPr>
                              <w:rFonts w:asciiTheme="minorHAnsi" w:hAnsiTheme="minorHAnsi" w:cstheme="minorHAnsi"/>
                              <w:color w:val="4A1E13"/>
                              <w:sz w:val="18"/>
                              <w:szCs w:val="18"/>
                            </w:rPr>
                            <w:t>warszawa@tatara.com.pl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30" type="#_x0000_t202" style="position:absolute;left:0;text-align:left;margin-left:200.55pt;margin-top:541.5pt;width:185.9pt;height:43.6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" filled="f" stroked="f">
              <v:textbox>
                <w:txbxContent>
                  <w:p w:rsidR="000142F2" w:rsidRPr="0039075F" w:rsidRDefault="000142F2" w:rsidP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ul. Bagno 2/</w:t>
                    </w:r>
                    <w:r w:rsidR="008C43D1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69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, 00-112 Warszawa</w:t>
                    </w:r>
                  </w:p>
                  <w:p w:rsidR="000142F2" w:rsidRPr="0039075F" w:rsidRDefault="008C43D1" w:rsidP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t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 xml:space="preserve">el./fax: +48 </w:t>
                    </w: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2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2 6</w:t>
                    </w: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5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 xml:space="preserve">4 </w:t>
                    </w: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66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3</w:t>
                    </w: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2</w:t>
                    </w:r>
                  </w:p>
                  <w:p w:rsidR="000142F2" w:rsidRPr="0039075F" w:rsidRDefault="000142F2" w:rsidP="000142F2">
                    <w:pPr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</w:pPr>
                    <w:r w:rsidRPr="0039075F">
                      <w:rPr>
                        <w:rFonts w:asciiTheme="minorHAnsi" w:hAnsiTheme="minorHAnsi" w:cstheme="minorHAnsi"/>
                        <w:color w:val="4A1E13"/>
                        <w:sz w:val="18"/>
                        <w:szCs w:val="18"/>
                      </w:rPr>
                      <w:t>warszawa@tatara.com.pl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Arial Narrow" w:hAnsi="Arial Narrow"/>
        <w:noProof/>
        <w:color w:val="4A1E13"/>
        <w:kern w:val="24"/>
        <w:sz w:val="16"/>
      </w:rPr>
      <w:drawing>
        <wp:anchor distT="0" distB="0" distL="114300" distR="114300" simplePos="0" relativeHeight="251663360" behindDoc="1" locked="1" layoutInCell="1" allowOverlap="1" wp14:anchorId="07600519" wp14:editId="09B033FA">
          <wp:simplePos x="0" y="0"/>
          <wp:positionH relativeFrom="page">
            <wp:posOffset>144145</wp:posOffset>
          </wp:positionH>
          <wp:positionV relativeFrom="page">
            <wp:posOffset>6754495</wp:posOffset>
          </wp:positionV>
          <wp:extent cx="10403840" cy="175895"/>
          <wp:effectExtent l="0" t="0" r="0" b="0"/>
          <wp:wrapNone/>
          <wp:docPr id="98" name="Obraz 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stopk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3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 Narrow" w:hAnsi="Arial Narrow"/>
          <w:color w:val="4A1E13"/>
          <w:kern w:val="24"/>
          <w:sz w:val="16"/>
        </w:rPr>
        <w:id w:val="-15226964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color w:val="4A1E13"/>
              <w:kern w:val="24"/>
              <w:sz w:val="16"/>
            </w:rPr>
            <w:id w:val="-1857414634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  <w:p w:rsidR="0034400C" w:rsidRDefault="0034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DE" w:rsidRDefault="00B369DE">
      <w:r>
        <w:separator/>
      </w:r>
    </w:p>
  </w:footnote>
  <w:footnote w:type="continuationSeparator" w:id="0">
    <w:p w:rsidR="00B369DE" w:rsidRDefault="00B3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D1" w:rsidRDefault="008C4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C6" w:rsidRDefault="007D109B" w:rsidP="00BD0F3C">
    <w:pPr>
      <w:pStyle w:val="Nagwek1"/>
      <w:tabs>
        <w:tab w:val="left" w:pos="705"/>
      </w:tabs>
    </w:pPr>
    <w:r>
      <w:rPr>
        <w:noProof/>
      </w:rPr>
      <w:drawing>
        <wp:anchor distT="0" distB="180340" distL="114300" distR="114300" simplePos="0" relativeHeight="251669504" behindDoc="1" locked="0" layoutInCell="1" allowOverlap="1">
          <wp:simplePos x="0" y="0"/>
          <wp:positionH relativeFrom="page">
            <wp:posOffset>144145</wp:posOffset>
          </wp:positionH>
          <wp:positionV relativeFrom="page">
            <wp:posOffset>144145</wp:posOffset>
          </wp:positionV>
          <wp:extent cx="10368000" cy="478800"/>
          <wp:effectExtent l="0" t="0" r="0" b="0"/>
          <wp:wrapSquare wrapText="bothSides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naglowek1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F3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7C" w:rsidRDefault="007F2251">
    <w:pPr>
      <w:pStyle w:val="Nagwek"/>
    </w:pPr>
    <w:r>
      <w:rPr>
        <w:noProof/>
      </w:rPr>
      <w:drawing>
        <wp:anchor distT="0" distB="0" distL="0" distR="0" simplePos="0" relativeHeight="251678720" behindDoc="0" locked="0" layoutInCell="1" allowOverlap="1">
          <wp:simplePos x="723900" y="0"/>
          <wp:positionH relativeFrom="page">
            <wp:posOffset>144145</wp:posOffset>
          </wp:positionH>
          <wp:positionV relativeFrom="page">
            <wp:posOffset>71755</wp:posOffset>
          </wp:positionV>
          <wp:extent cx="10404000" cy="874800"/>
          <wp:effectExtent l="0" t="0" r="0" b="0"/>
          <wp:wrapThrough wrapText="bothSides">
            <wp:wrapPolygon edited="0">
              <wp:start x="0" y="0"/>
              <wp:lineTo x="0" y="16000"/>
              <wp:lineTo x="19419" y="17882"/>
              <wp:lineTo x="21555" y="17882"/>
              <wp:lineTo x="21555" y="14588"/>
              <wp:lineTo x="4390" y="7529"/>
              <wp:lineTo x="4390" y="0"/>
              <wp:lineTo x="0" y="0"/>
            </wp:wrapPolygon>
          </wp:wrapThrough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naglowek1_poziom-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110F"/>
    <w:multiLevelType w:val="hybridMultilevel"/>
    <w:tmpl w:val="ECE809A8"/>
    <w:lvl w:ilvl="0" w:tplc="9E26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C"/>
    <w:rsid w:val="000142F2"/>
    <w:rsid w:val="00071657"/>
    <w:rsid w:val="00081703"/>
    <w:rsid w:val="00090732"/>
    <w:rsid w:val="00095FDE"/>
    <w:rsid w:val="000A1014"/>
    <w:rsid w:val="000F5C42"/>
    <w:rsid w:val="00150490"/>
    <w:rsid w:val="001F3A41"/>
    <w:rsid w:val="00211405"/>
    <w:rsid w:val="00217EC3"/>
    <w:rsid w:val="00222ED9"/>
    <w:rsid w:val="002472CE"/>
    <w:rsid w:val="002930AD"/>
    <w:rsid w:val="00295CD2"/>
    <w:rsid w:val="002E7043"/>
    <w:rsid w:val="003307A3"/>
    <w:rsid w:val="0034400C"/>
    <w:rsid w:val="003504CD"/>
    <w:rsid w:val="0039075F"/>
    <w:rsid w:val="003B3F32"/>
    <w:rsid w:val="003B5B77"/>
    <w:rsid w:val="003C2B57"/>
    <w:rsid w:val="003D30B7"/>
    <w:rsid w:val="004546D9"/>
    <w:rsid w:val="00484610"/>
    <w:rsid w:val="00501579"/>
    <w:rsid w:val="005579A6"/>
    <w:rsid w:val="00560906"/>
    <w:rsid w:val="005A56BA"/>
    <w:rsid w:val="005B5485"/>
    <w:rsid w:val="005C08C7"/>
    <w:rsid w:val="006165DF"/>
    <w:rsid w:val="00676D23"/>
    <w:rsid w:val="006851C4"/>
    <w:rsid w:val="006A7959"/>
    <w:rsid w:val="006D5BFA"/>
    <w:rsid w:val="006E3925"/>
    <w:rsid w:val="007021FC"/>
    <w:rsid w:val="00752E44"/>
    <w:rsid w:val="00775AC5"/>
    <w:rsid w:val="007D109B"/>
    <w:rsid w:val="007F2251"/>
    <w:rsid w:val="007F6B8C"/>
    <w:rsid w:val="008045C8"/>
    <w:rsid w:val="008204F1"/>
    <w:rsid w:val="00825322"/>
    <w:rsid w:val="008675B6"/>
    <w:rsid w:val="00880155"/>
    <w:rsid w:val="008818D1"/>
    <w:rsid w:val="00884DC2"/>
    <w:rsid w:val="008A4661"/>
    <w:rsid w:val="008C43D1"/>
    <w:rsid w:val="008C6FE1"/>
    <w:rsid w:val="008F3AE8"/>
    <w:rsid w:val="008F63BC"/>
    <w:rsid w:val="0092638B"/>
    <w:rsid w:val="00967D3C"/>
    <w:rsid w:val="009B70AB"/>
    <w:rsid w:val="009E00AC"/>
    <w:rsid w:val="00A21761"/>
    <w:rsid w:val="00A70959"/>
    <w:rsid w:val="00A7358E"/>
    <w:rsid w:val="00A91C26"/>
    <w:rsid w:val="00A922FC"/>
    <w:rsid w:val="00A97590"/>
    <w:rsid w:val="00AB28AA"/>
    <w:rsid w:val="00AC041D"/>
    <w:rsid w:val="00AE0033"/>
    <w:rsid w:val="00AF2DD4"/>
    <w:rsid w:val="00B369DE"/>
    <w:rsid w:val="00B704DE"/>
    <w:rsid w:val="00B75C25"/>
    <w:rsid w:val="00B956E4"/>
    <w:rsid w:val="00BB7E2D"/>
    <w:rsid w:val="00BC4076"/>
    <w:rsid w:val="00BD0F3C"/>
    <w:rsid w:val="00BD41DC"/>
    <w:rsid w:val="00BE76B0"/>
    <w:rsid w:val="00C0745C"/>
    <w:rsid w:val="00C139AF"/>
    <w:rsid w:val="00C648F3"/>
    <w:rsid w:val="00C848F3"/>
    <w:rsid w:val="00CB5B7C"/>
    <w:rsid w:val="00D83A9E"/>
    <w:rsid w:val="00D86914"/>
    <w:rsid w:val="00D86C50"/>
    <w:rsid w:val="00DC6B7C"/>
    <w:rsid w:val="00E129AB"/>
    <w:rsid w:val="00E46B65"/>
    <w:rsid w:val="00E63EC2"/>
    <w:rsid w:val="00E756C6"/>
    <w:rsid w:val="00E762DC"/>
    <w:rsid w:val="00EE563A"/>
    <w:rsid w:val="00EE59CB"/>
    <w:rsid w:val="00EF531C"/>
    <w:rsid w:val="00F06E57"/>
    <w:rsid w:val="00F33590"/>
    <w:rsid w:val="00F41774"/>
    <w:rsid w:val="00F57DC0"/>
    <w:rsid w:val="00F759BE"/>
    <w:rsid w:val="00F8547F"/>
    <w:rsid w:val="00F91832"/>
    <w:rsid w:val="00FB60D4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F57DC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C2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3590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B70AB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61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F57DC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C2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3590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B70AB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61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tara.com.pl" TargetMode="External"/><Relationship Id="rId2" Type="http://schemas.openxmlformats.org/officeDocument/2006/relationships/hyperlink" Target="http://www.tatara.com.pl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\Desktop\160419_papier_firmowy_wz&#243;r_pozi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638C-F897-4C02-A440-5E6C5070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160419_papier_firmowy_wzór_poziom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Karol Tatara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Kostecki</dc:creator>
  <cp:lastModifiedBy>Mateusz Kaliński</cp:lastModifiedBy>
  <cp:revision>2</cp:revision>
  <cp:lastPrinted>2015-11-25T11:42:00Z</cp:lastPrinted>
  <dcterms:created xsi:type="dcterms:W3CDTF">2017-03-13T14:11:00Z</dcterms:created>
  <dcterms:modified xsi:type="dcterms:W3CDTF">2017-03-13T14:11:00Z</dcterms:modified>
</cp:coreProperties>
</file>